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EF8E" w14:textId="688BF6CB" w:rsidR="005E266A" w:rsidRPr="00FC3772" w:rsidRDefault="005E266A">
      <w:pPr>
        <w:rPr>
          <w:b/>
          <w:bCs/>
        </w:rPr>
      </w:pPr>
      <w:r w:rsidRPr="00FC3772">
        <w:rPr>
          <w:b/>
          <w:bCs/>
        </w:rPr>
        <w:t>Urheiluvalmentajan diplomi</w:t>
      </w:r>
    </w:p>
    <w:p w14:paraId="5C61AEBB" w14:textId="77777777" w:rsidR="005E266A" w:rsidRDefault="005E266A"/>
    <w:p w14:paraId="2D87CCDC" w14:textId="2D196707" w:rsidR="00B00F6B" w:rsidRDefault="00B00F6B">
      <w:r>
        <w:t>Liikuntatieteellinen tiedekunta jakaa urheiluvalmentajan diplome</w:t>
      </w:r>
      <w:r w:rsidR="00DB66E5">
        <w:t>j</w:t>
      </w:r>
      <w:r>
        <w:t>a ansioituneille valmentajille. Diplomi</w:t>
      </w:r>
      <w:r>
        <w:t xml:space="preserve"> on osoitus urheiluvalmennuksen korkeatasoisesta akateemisesta ja ammatillisesta osaamisesta</w:t>
      </w:r>
      <w:r w:rsidR="00DB66E5">
        <w:t>. Diplomi korvaa aiemmin jaetun</w:t>
      </w:r>
      <w:r w:rsidR="006E38F4">
        <w:t xml:space="preserve"> EU</w:t>
      </w:r>
      <w:r w:rsidR="00DB66E5">
        <w:t xml:space="preserve"> 5+ </w:t>
      </w:r>
      <w:r w:rsidR="006E38F4">
        <w:t>valmentajadiplomin.</w:t>
      </w:r>
    </w:p>
    <w:p w14:paraId="025C1D92" w14:textId="68C844B1" w:rsidR="005E266A" w:rsidRDefault="005E266A">
      <w:r>
        <w:t>Henkilö, joka täyttää alla olevat kriteerit voi hakea Jyväskylän yliopiston liikuntatieteelliseltä tiedekunnalta urheiluvalmentajan diplomia:</w:t>
      </w:r>
    </w:p>
    <w:p w14:paraId="5423AAC8" w14:textId="49B2A9C3" w:rsidR="005E266A" w:rsidRDefault="003E7D16" w:rsidP="005E266A">
      <w:pPr>
        <w:pStyle w:val="ListParagraph"/>
        <w:numPr>
          <w:ilvl w:val="0"/>
          <w:numId w:val="1"/>
        </w:numPr>
      </w:pPr>
      <w:r>
        <w:t xml:space="preserve">Hakija </w:t>
      </w:r>
      <w:r w:rsidR="005E266A">
        <w:t>on suorittanut Liikuntatieteiden maisterin tutkinnon Valmennustieteen tutkinto-ohjelmassa</w:t>
      </w:r>
      <w:r w:rsidR="00DB66E5">
        <w:t xml:space="preserve"> hyvin arvosanoin. Opinnäytetyö on ollut urheiluvalmennukseen </w:t>
      </w:r>
      <w:r w:rsidR="00DB66E5">
        <w:t>liitty</w:t>
      </w:r>
      <w:r w:rsidR="00DB66E5">
        <w:t>vä.</w:t>
      </w:r>
    </w:p>
    <w:p w14:paraId="74B7BBBE" w14:textId="77777777" w:rsidR="005E266A" w:rsidRDefault="005E266A" w:rsidP="005E266A">
      <w:pPr>
        <w:pStyle w:val="ListParagraph"/>
        <w:numPr>
          <w:ilvl w:val="0"/>
          <w:numId w:val="1"/>
        </w:numPr>
      </w:pPr>
      <w:r>
        <w:t>Liikuntatieteiden kandidaatin ja maisterin tutkintoon on sisältynyt urheiluvalmennuksen opintoja vapaasti valittavina opintoina vähintään 70 opintopistettä sisältäen liikuntabiologian opintoja, liikuntapsykologian opintoja, valmennuksen opintoja mukaan lukien urheilijan terveyden ja ravitsemuksen opintoja sekä käytännön harjoittelua.</w:t>
      </w:r>
    </w:p>
    <w:p w14:paraId="209F5C6C" w14:textId="366E7E54" w:rsidR="00A808B3" w:rsidRDefault="00A808B3" w:rsidP="005E266A">
      <w:pPr>
        <w:pStyle w:val="ListParagraph"/>
        <w:numPr>
          <w:ilvl w:val="0"/>
          <w:numId w:val="1"/>
        </w:numPr>
      </w:pPr>
      <w:r>
        <w:t xml:space="preserve">Hakija osoittaa akateemista osaamista tieteellisellä </w:t>
      </w:r>
      <w:r w:rsidR="00527D51">
        <w:t xml:space="preserve">julkaisulla, kuten </w:t>
      </w:r>
      <w:r>
        <w:t>tutkimusartikkelilla, konferenssiesityksellä tai lehtiartikkelilla.</w:t>
      </w:r>
    </w:p>
    <w:p w14:paraId="67194417" w14:textId="76027ECA" w:rsidR="00A808B3" w:rsidRDefault="00A808B3" w:rsidP="00A808B3">
      <w:pPr>
        <w:pStyle w:val="ListParagraph"/>
        <w:numPr>
          <w:ilvl w:val="0"/>
          <w:numId w:val="1"/>
        </w:numPr>
      </w:pPr>
      <w:r>
        <w:t xml:space="preserve">Hakija </w:t>
      </w:r>
      <w:r w:rsidR="00751B57">
        <w:t xml:space="preserve">osoittaa päämäärätietoisuutta valmennusurallaan ja </w:t>
      </w:r>
      <w:r>
        <w:t>on toiminut vastuullisessa valmennustyössä vähintään kaksi vuotta tutkinnon suorittamisen jälkeen</w:t>
      </w:r>
    </w:p>
    <w:p w14:paraId="357D3530" w14:textId="5F76CF6C" w:rsidR="00A808B3" w:rsidRDefault="00A808B3" w:rsidP="00A808B3">
      <w:pPr>
        <w:pStyle w:val="ListParagraph"/>
        <w:numPr>
          <w:ilvl w:val="0"/>
          <w:numId w:val="1"/>
        </w:numPr>
      </w:pPr>
      <w:r>
        <w:t>Hakija on tutkinnon suorittamisen jälkeen osallistunut kansalliseen tai kansainväliseen valmentajakoulutukseen</w:t>
      </w:r>
    </w:p>
    <w:p w14:paraId="3623CA7F" w14:textId="71024B0B" w:rsidR="005E266A" w:rsidRDefault="00527D51" w:rsidP="005E266A">
      <w:pPr>
        <w:pStyle w:val="ListParagraph"/>
        <w:numPr>
          <w:ilvl w:val="0"/>
          <w:numId w:val="1"/>
        </w:numPr>
      </w:pPr>
      <w:r>
        <w:t xml:space="preserve">Hakija on </w:t>
      </w:r>
      <w:r w:rsidR="00583278">
        <w:t xml:space="preserve">tutkinnon suorittamisen jälkeen </w:t>
      </w:r>
      <w:r>
        <w:t xml:space="preserve">osallistunut aktiivisesti valmennusorganisaatioiden toimintaan ja </w:t>
      </w:r>
      <w:r w:rsidR="00DB66E5">
        <w:t>niid</w:t>
      </w:r>
      <w:r>
        <w:t>en kehittämiseen</w:t>
      </w:r>
    </w:p>
    <w:p w14:paraId="68D3CE3F" w14:textId="13B11883" w:rsidR="002A3E71" w:rsidRDefault="002A3E71" w:rsidP="005E266A">
      <w:pPr>
        <w:pStyle w:val="ListParagraph"/>
        <w:numPr>
          <w:ilvl w:val="0"/>
          <w:numId w:val="1"/>
        </w:numPr>
      </w:pPr>
      <w:r>
        <w:t>Hakija voi näiden edellä mainittujen seikkojen lisäksi osoittaa myös muuta erityisosaamista urheiluvalmennuksessa</w:t>
      </w:r>
    </w:p>
    <w:p w14:paraId="49B2EA88" w14:textId="77777777" w:rsidR="00FC3772" w:rsidRDefault="00FC3772" w:rsidP="00FC3772"/>
    <w:p w14:paraId="1BF9591F" w14:textId="45048DD4" w:rsidR="00FC3772" w:rsidRDefault="00FC3772" w:rsidP="00FC3772">
      <w:r>
        <w:t>Kirjallisia hakemuksia otetaan vastaan jokaisen vuoden tammikuussa (</w:t>
      </w:r>
      <w:proofErr w:type="gramStart"/>
      <w:r>
        <w:t>1.1. - 31.1.</w:t>
      </w:r>
      <w:proofErr w:type="gramEnd"/>
      <w:r>
        <w:t xml:space="preserve">). Diplomia hakiessasi ole yhteydessä Liikuntatieteelliseen tiedekuntaan lisätietoja varten. Hakemukset arvioidaan liikuntatieteellisessä tiedekunnassa ja tarvittaessa hakijalta voidaan pyytää lisäselvityksiä hakemukseensa liittyen. Hakijoita tiedotetaan päätöksestä henkilökohtaisesti.    </w:t>
      </w:r>
    </w:p>
    <w:sectPr w:rsidR="00FC3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4949BD"/>
    <w:multiLevelType w:val="hybridMultilevel"/>
    <w:tmpl w:val="3D822208"/>
    <w:lvl w:ilvl="0" w:tplc="D8C6D27A">
      <w:start w:val="1"/>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2063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6A"/>
    <w:rsid w:val="002A3E71"/>
    <w:rsid w:val="00375815"/>
    <w:rsid w:val="003E7D16"/>
    <w:rsid w:val="004748DE"/>
    <w:rsid w:val="00527D51"/>
    <w:rsid w:val="00583278"/>
    <w:rsid w:val="005E266A"/>
    <w:rsid w:val="00606931"/>
    <w:rsid w:val="006E38F4"/>
    <w:rsid w:val="00751B57"/>
    <w:rsid w:val="00840064"/>
    <w:rsid w:val="00915D08"/>
    <w:rsid w:val="00A808B3"/>
    <w:rsid w:val="00B00F6B"/>
    <w:rsid w:val="00DB66E5"/>
    <w:rsid w:val="00FC3772"/>
    <w:rsid w:val="00FE1B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7AD0B"/>
  <w15:chartTrackingRefBased/>
  <w15:docId w15:val="{95F95BB8-2324-4F7C-A9AE-16B6733C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66A"/>
    <w:rPr>
      <w:rFonts w:eastAsiaTheme="majorEastAsia" w:cstheme="majorBidi"/>
      <w:color w:val="272727" w:themeColor="text1" w:themeTint="D8"/>
    </w:rPr>
  </w:style>
  <w:style w:type="paragraph" w:styleId="Title">
    <w:name w:val="Title"/>
    <w:basedOn w:val="Normal"/>
    <w:next w:val="Normal"/>
    <w:link w:val="TitleChar"/>
    <w:uiPriority w:val="10"/>
    <w:qFormat/>
    <w:rsid w:val="005E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66A"/>
    <w:pPr>
      <w:spacing w:before="160"/>
      <w:jc w:val="center"/>
    </w:pPr>
    <w:rPr>
      <w:i/>
      <w:iCs/>
      <w:color w:val="404040" w:themeColor="text1" w:themeTint="BF"/>
    </w:rPr>
  </w:style>
  <w:style w:type="character" w:customStyle="1" w:styleId="QuoteChar">
    <w:name w:val="Quote Char"/>
    <w:basedOn w:val="DefaultParagraphFont"/>
    <w:link w:val="Quote"/>
    <w:uiPriority w:val="29"/>
    <w:rsid w:val="005E266A"/>
    <w:rPr>
      <w:i/>
      <w:iCs/>
      <w:color w:val="404040" w:themeColor="text1" w:themeTint="BF"/>
    </w:rPr>
  </w:style>
  <w:style w:type="paragraph" w:styleId="ListParagraph">
    <w:name w:val="List Paragraph"/>
    <w:basedOn w:val="Normal"/>
    <w:uiPriority w:val="34"/>
    <w:qFormat/>
    <w:rsid w:val="005E266A"/>
    <w:pPr>
      <w:ind w:left="720"/>
      <w:contextualSpacing/>
    </w:pPr>
  </w:style>
  <w:style w:type="character" w:styleId="IntenseEmphasis">
    <w:name w:val="Intense Emphasis"/>
    <w:basedOn w:val="DefaultParagraphFont"/>
    <w:uiPriority w:val="21"/>
    <w:qFormat/>
    <w:rsid w:val="005E266A"/>
    <w:rPr>
      <w:i/>
      <w:iCs/>
      <w:color w:val="0F4761" w:themeColor="accent1" w:themeShade="BF"/>
    </w:rPr>
  </w:style>
  <w:style w:type="paragraph" w:styleId="IntenseQuote">
    <w:name w:val="Intense Quote"/>
    <w:basedOn w:val="Normal"/>
    <w:next w:val="Normal"/>
    <w:link w:val="IntenseQuoteChar"/>
    <w:uiPriority w:val="30"/>
    <w:qFormat/>
    <w:rsid w:val="005E2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66A"/>
    <w:rPr>
      <w:i/>
      <w:iCs/>
      <w:color w:val="0F4761" w:themeColor="accent1" w:themeShade="BF"/>
    </w:rPr>
  </w:style>
  <w:style w:type="character" w:styleId="IntenseReference">
    <w:name w:val="Intense Reference"/>
    <w:basedOn w:val="DefaultParagraphFont"/>
    <w:uiPriority w:val="32"/>
    <w:qFormat/>
    <w:rsid w:val="005E26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187</Words>
  <Characters>1763</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Ahtiainen, Juha</dc:creator>
  <cp:keywords/>
  <dc:description/>
  <cp:lastModifiedBy>Ahtiainen, Juha</cp:lastModifiedBy>
  <cp:revision>16</cp:revision>
  <dcterms:created xsi:type="dcterms:W3CDTF">2024-09-01T14:58:00Z</dcterms:created>
  <dcterms:modified xsi:type="dcterms:W3CDTF">2024-09-01T15:41:00Z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d5307a56-7497-4e94-9c15-89997bf045af</vt:lpwstr>
  </property>
</Properties>
</file>